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1419"/>
        <w:gridCol w:w="283"/>
        <w:gridCol w:w="463"/>
        <w:gridCol w:w="1764"/>
        <w:gridCol w:w="608"/>
        <w:gridCol w:w="5919"/>
        <w:gridCol w:w="35"/>
      </w:tblGrid>
      <w:tr w:rsidR="000C598B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shd w:val="clear" w:color="auto" w:fill="auto"/>
            <w:noWrap/>
            <w:vAlign w:val="center"/>
          </w:tcPr>
          <w:tbl>
            <w:tblPr>
              <w:tblpPr w:leftFromText="180" w:rightFromText="18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A22113" w:rsidRPr="00FA4806" w:rsidTr="005E355D">
              <w:trPr>
                <w:trHeight w:val="290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Приложение 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A22113" w:rsidRPr="00FA4806" w:rsidTr="005E355D">
              <w:trPr>
                <w:trHeight w:val="237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к Решению Собрания депутатов</w:t>
                  </w:r>
                </w:p>
              </w:tc>
            </w:tr>
            <w:tr w:rsidR="00A22113" w:rsidRPr="00FA4806" w:rsidTr="005E355D">
              <w:trPr>
                <w:trHeight w:val="18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Роговского сельского поселения</w:t>
                  </w:r>
                </w:p>
              </w:tc>
            </w:tr>
            <w:tr w:rsidR="00A22113" w:rsidRPr="00FA4806" w:rsidTr="005E355D">
              <w:trPr>
                <w:trHeight w:val="24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«О бюджете Роговского сельского поселения</w:t>
                  </w:r>
                </w:p>
              </w:tc>
            </w:tr>
            <w:tr w:rsidR="00A22113" w:rsidRPr="00FA4806" w:rsidTr="005E355D">
              <w:trPr>
                <w:trHeight w:val="249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Егорлыкского района на 2020 год</w:t>
                  </w:r>
                </w:p>
              </w:tc>
            </w:tr>
            <w:tr w:rsidR="00A22113" w:rsidRPr="00FA4806" w:rsidTr="005E355D">
              <w:trPr>
                <w:trHeight w:val="331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и на </w:t>
                  </w:r>
                  <w:proofErr w:type="gramStart"/>
                  <w:r w:rsidRPr="00FA4806">
                    <w:rPr>
                      <w:color w:val="000000"/>
                    </w:rPr>
                    <w:t>плановый</w:t>
                  </w:r>
                  <w:proofErr w:type="gramEnd"/>
                  <w:r w:rsidRPr="00FA4806">
                    <w:rPr>
                      <w:color w:val="000000"/>
                    </w:rPr>
                    <w:t xml:space="preserve"> период 2021 и 2022 годов»</w:t>
                  </w:r>
                </w:p>
              </w:tc>
            </w:tr>
          </w:tbl>
          <w:p w:rsidR="000C598B" w:rsidRPr="00AD2A13" w:rsidRDefault="000C598B" w:rsidP="00AD2A13">
            <w:pPr>
              <w:jc w:val="center"/>
              <w:rPr>
                <w:sz w:val="28"/>
                <w:szCs w:val="28"/>
              </w:rPr>
            </w:pPr>
          </w:p>
        </w:tc>
      </w:tr>
      <w:tr w:rsidR="000C598B" w:rsidRPr="0044676F" w:rsidTr="00300C70">
        <w:trPr>
          <w:trHeight w:val="188"/>
        </w:trPr>
        <w:tc>
          <w:tcPr>
            <w:tcW w:w="10491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0C598B">
            <w:pPr>
              <w:ind w:right="-108"/>
              <w:jc w:val="right"/>
              <w:rPr>
                <w:sz w:val="28"/>
                <w:szCs w:val="28"/>
              </w:rPr>
            </w:pPr>
          </w:p>
        </w:tc>
      </w:tr>
      <w:tr w:rsidR="00324A27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</w:tr>
      <w:tr w:rsidR="00324A27" w:rsidRPr="0044676F" w:rsidTr="00300C70">
        <w:trPr>
          <w:trHeight w:val="390"/>
        </w:trPr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841E50" w:rsidP="00F33461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П</w:t>
            </w:r>
            <w:r w:rsidR="00324A27" w:rsidRPr="00AD2A13">
              <w:rPr>
                <w:b/>
                <w:bCs/>
                <w:sz w:val="28"/>
                <w:szCs w:val="28"/>
              </w:rPr>
              <w:t>еречень главных администраторов доходов бюджета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Роговского сельского поселения Егорлыкского района </w:t>
            </w:r>
            <w:r w:rsidR="00324A27" w:rsidRPr="00AD2A13">
              <w:rPr>
                <w:b/>
                <w:bCs/>
                <w:sz w:val="28"/>
                <w:szCs w:val="28"/>
              </w:rPr>
              <w:t xml:space="preserve"> -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органов местного самоуправления Роговского сельского поселения</w:t>
            </w:r>
          </w:p>
        </w:tc>
      </w:tr>
      <w:tr w:rsidR="00324A27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8B29C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Наименование главного администратора </w:t>
            </w:r>
          </w:p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главного </w:t>
            </w:r>
            <w:proofErr w:type="spellStart"/>
            <w:proofErr w:type="gramStart"/>
            <w:r w:rsidRPr="00AD2A13">
              <w:rPr>
                <w:b/>
                <w:bCs/>
              </w:rPr>
              <w:t>админи-стратора</w:t>
            </w:r>
            <w:proofErr w:type="spellEnd"/>
            <w:proofErr w:type="gramEnd"/>
            <w:r w:rsidRPr="00AD2A13">
              <w:rPr>
                <w:b/>
                <w:bCs/>
              </w:rPr>
              <w:t xml:space="preserve"> доходов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595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</w:pPr>
          </w:p>
        </w:tc>
      </w:tr>
      <w:tr w:rsidR="00324A27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bookmarkStart w:id="0" w:name="RANGE!A1:C85"/>
            <w:r w:rsidRPr="00AD2A13">
              <w:t>1</w:t>
            </w:r>
            <w:bookmarkEnd w:id="0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3</w:t>
            </w:r>
          </w:p>
        </w:tc>
      </w:tr>
      <w:tr w:rsidR="00F33461" w:rsidRPr="0044676F" w:rsidTr="00300C70">
        <w:trPr>
          <w:trHeight w:val="34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bCs/>
                <w:sz w:val="28"/>
                <w:szCs w:val="28"/>
              </w:rPr>
            </w:pPr>
            <w:r w:rsidRPr="00AD2A13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52770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D2A13">
              <w:rPr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</w:tr>
      <w:tr w:rsidR="00F33461" w:rsidRPr="0044676F" w:rsidTr="00300C70">
        <w:trPr>
          <w:trHeight w:val="8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647C1B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1 08 04020 01 4000 110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300C70">
        <w:trPr>
          <w:trHeight w:val="6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1 11 01050 10 0000 120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F33461" w:rsidRPr="0044676F" w:rsidTr="00300C70">
        <w:trPr>
          <w:trHeight w:val="27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F33461" w:rsidRPr="0044676F" w:rsidTr="00300C70">
        <w:trPr>
          <w:trHeight w:val="90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33461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F33461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1 11 07015 10 0000 120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</w:t>
            </w:r>
          </w:p>
        </w:tc>
      </w:tr>
      <w:tr w:rsidR="00F33461" w:rsidRPr="0044676F" w:rsidTr="00300C70">
        <w:trPr>
          <w:trHeight w:val="10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1 11 08050 10 0000 120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33461" w:rsidRPr="0044676F" w:rsidTr="00300C70">
        <w:trPr>
          <w:trHeight w:val="10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1 11 09045 10 0000 120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33461" w:rsidRPr="0044676F" w:rsidTr="00300C70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1 12 05050 10 0000 120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F33461" w:rsidRPr="0044676F" w:rsidTr="00300C70">
        <w:trPr>
          <w:trHeight w:val="4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F33461" w:rsidRPr="0044676F" w:rsidTr="00300C70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  <w:lang w:eastAsia="zh-CN"/>
              </w:rPr>
              <w:t>1 13 02065 10 0000 130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33461" w:rsidRPr="0044676F" w:rsidTr="00300C70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1 13 02995 10 0000 130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F33461" w:rsidRPr="0044676F" w:rsidTr="00300C70">
        <w:trPr>
          <w:trHeight w:val="2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1 14 01050 10 0000 410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34" w:rsidRDefault="009A2434" w:rsidP="009A243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  <w:p w:rsidR="00F33461" w:rsidRPr="00AD2A13" w:rsidRDefault="00F33461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Доходы от реализации имущества, </w:t>
            </w:r>
            <w:r>
              <w:rPr>
                <w:rFonts w:eastAsia="Calibri"/>
                <w:sz w:val="28"/>
                <w:szCs w:val="28"/>
              </w:rPr>
              <w:lastRenderedPageBreak/>
              <w:t>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1 14 02050 10 0000 440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1 14 02052 10 0000 410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1 14 02052 10 0000 440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33461" w:rsidRPr="0044676F" w:rsidTr="00300C70">
        <w:trPr>
          <w:trHeight w:val="119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1 14 02053 10 0000 410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125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1 14 02053 10 0000 440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</w:t>
            </w:r>
            <w:r>
              <w:rPr>
                <w:rFonts w:eastAsia="Calibri"/>
                <w:sz w:val="28"/>
                <w:szCs w:val="28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300C70">
        <w:trPr>
          <w:trHeight w:val="76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1 14 03050 10 0000 410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F33461" w:rsidRPr="0044676F" w:rsidTr="00300C70">
        <w:trPr>
          <w:trHeight w:val="5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1 14 03050 10 0000 440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F33461" w:rsidRPr="0044676F" w:rsidTr="00300C70">
        <w:trPr>
          <w:trHeight w:val="1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1 14 06025 10 0000 430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0B2A9C" w:rsidRPr="00AD3C9D" w:rsidTr="00300C70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A9C" w:rsidRPr="009A2434" w:rsidRDefault="000B2A9C" w:rsidP="00AD2A1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A9C" w:rsidRPr="009A2434" w:rsidRDefault="000B2A9C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1 16 10123 01 0001 140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9C" w:rsidRPr="000B2A9C" w:rsidRDefault="000B2A9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B2A9C">
              <w:rPr>
                <w:color w:val="000000"/>
                <w:sz w:val="28"/>
                <w:szCs w:val="28"/>
                <w:lang w:bidi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субъектов Российской Федерации, по нормативам, действовавшим в 2019 году (за исключением доходов, направляемых на формирование дорожного фонда субъекта Российской Федерации)</w:t>
            </w:r>
          </w:p>
        </w:tc>
      </w:tr>
      <w:tr w:rsidR="00F33461" w:rsidRPr="00AD3C9D" w:rsidTr="00300C70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F33461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1 16 07010 10 0000 140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9A2434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F33461" w:rsidRPr="00AD3C9D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  <w:p w:rsidR="00AD3C9D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1 16 09040 10 0000 140</w:t>
            </w:r>
          </w:p>
          <w:p w:rsidR="00AD3C9D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5E63E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9D" w:rsidRPr="009A2434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F33461" w:rsidRPr="0044676F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1 17 01050 10 0000 180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F33461" w:rsidRPr="0044676F" w:rsidTr="00300C70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1 17 05050 10 0000 180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F33461" w:rsidRPr="0044676F" w:rsidTr="00300C70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2 02 15001 10 0000 15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  <w:r w:rsidR="00B62E45">
              <w:rPr>
                <w:rFonts w:eastAsia="Calibri"/>
                <w:sz w:val="28"/>
                <w:szCs w:val="28"/>
              </w:rPr>
              <w:t xml:space="preserve"> из бюджета субъекта Российской Федерации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2 02 30024 10 0000 15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2 02 35118 10 0000 15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2 02 39999 10 0000 15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F33461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2 02 45160 10 0000 15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33461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2 02 49999 10 0000 15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5475AC">
            <w:pPr>
              <w:ind w:lef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2 07 05000 10 0000 150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70" w:rsidRPr="00AD2A13" w:rsidRDefault="00300C70" w:rsidP="005475A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2 08 05000 10 0000 150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70" w:rsidRPr="00AD2A13" w:rsidRDefault="00300C70" w:rsidP="006A691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2 18 60010 10 0000 150</w:t>
            </w:r>
          </w:p>
          <w:p w:rsidR="00300C70" w:rsidRPr="00AD2A13" w:rsidRDefault="00300C70" w:rsidP="00AD2A13">
            <w:pPr>
              <w:ind w:left="33"/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70" w:rsidRDefault="00300C70" w:rsidP="00300C7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300C70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00C70" w:rsidRPr="0044676F" w:rsidTr="00300C70">
        <w:trPr>
          <w:gridAfter w:val="1"/>
          <w:wAfter w:w="35" w:type="dxa"/>
          <w:trHeight w:val="275"/>
        </w:trPr>
        <w:tc>
          <w:tcPr>
            <w:tcW w:w="1702" w:type="dxa"/>
            <w:gridSpan w:val="2"/>
            <w:noWrap/>
          </w:tcPr>
          <w:p w:rsidR="00300C70" w:rsidRPr="008B29C5" w:rsidRDefault="00300C70" w:rsidP="00AD2A13"/>
        </w:tc>
        <w:tc>
          <w:tcPr>
            <w:tcW w:w="2227" w:type="dxa"/>
            <w:gridSpan w:val="2"/>
            <w:noWrap/>
          </w:tcPr>
          <w:p w:rsidR="00300C70" w:rsidRPr="008B29C5" w:rsidRDefault="00300C70" w:rsidP="007F158E"/>
        </w:tc>
        <w:tc>
          <w:tcPr>
            <w:tcW w:w="6527" w:type="dxa"/>
            <w:gridSpan w:val="2"/>
          </w:tcPr>
          <w:p w:rsidR="00300C70" w:rsidRPr="008B29C5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F6560A" w:rsidRPr="0044676F" w:rsidRDefault="00F6560A" w:rsidP="0041117C">
      <w:pPr>
        <w:rPr>
          <w:rFonts w:asciiTheme="minorHAnsi" w:hAnsiTheme="minorHAnsi" w:cstheme="minorHAnsi"/>
        </w:rPr>
      </w:pPr>
    </w:p>
    <w:sectPr w:rsidR="00F6560A" w:rsidRPr="0044676F" w:rsidSect="002E47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5AE" w:rsidRDefault="00F005AE" w:rsidP="00F6560A">
      <w:r>
        <w:separator/>
      </w:r>
    </w:p>
  </w:endnote>
  <w:endnote w:type="continuationSeparator" w:id="0">
    <w:p w:rsidR="00F005AE" w:rsidRDefault="00F005AE" w:rsidP="00F6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5AE" w:rsidRDefault="00F005AE" w:rsidP="00F6560A">
      <w:r>
        <w:separator/>
      </w:r>
    </w:p>
  </w:footnote>
  <w:footnote w:type="continuationSeparator" w:id="0">
    <w:p w:rsidR="00F005AE" w:rsidRDefault="00F005AE" w:rsidP="00F6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278767"/>
      <w:docPartObj>
        <w:docPartGallery w:val="Page Numbers (Top of Page)"/>
        <w:docPartUnique/>
      </w:docPartObj>
    </w:sdtPr>
    <w:sdtContent>
      <w:p w:rsidR="0041117C" w:rsidRDefault="00BE5978">
        <w:pPr>
          <w:pStyle w:val="a6"/>
          <w:jc w:val="center"/>
        </w:pPr>
        <w:fldSimple w:instr=" PAGE   \* MERGEFORMAT ">
          <w:r w:rsidR="00B62E45">
            <w:rPr>
              <w:noProof/>
            </w:rPr>
            <w:t>5</w:t>
          </w:r>
        </w:fldSimple>
      </w:p>
    </w:sdtContent>
  </w:sdt>
  <w:p w:rsidR="0041117C" w:rsidRDefault="004111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A27"/>
    <w:rsid w:val="000218E9"/>
    <w:rsid w:val="000B2A9C"/>
    <w:rsid w:val="000B2FDE"/>
    <w:rsid w:val="000C598B"/>
    <w:rsid w:val="0019584F"/>
    <w:rsid w:val="001A6796"/>
    <w:rsid w:val="001B11ED"/>
    <w:rsid w:val="001C3946"/>
    <w:rsid w:val="001C4072"/>
    <w:rsid w:val="001D6DF9"/>
    <w:rsid w:val="00221F7E"/>
    <w:rsid w:val="00253D73"/>
    <w:rsid w:val="002632EF"/>
    <w:rsid w:val="00280765"/>
    <w:rsid w:val="002E47EB"/>
    <w:rsid w:val="002E5E55"/>
    <w:rsid w:val="00300C70"/>
    <w:rsid w:val="003249B8"/>
    <w:rsid w:val="00324A27"/>
    <w:rsid w:val="00360B3F"/>
    <w:rsid w:val="003B2DB2"/>
    <w:rsid w:val="003B7543"/>
    <w:rsid w:val="003C32A4"/>
    <w:rsid w:val="00406028"/>
    <w:rsid w:val="0041117C"/>
    <w:rsid w:val="0044676F"/>
    <w:rsid w:val="004B3A66"/>
    <w:rsid w:val="004B6AD1"/>
    <w:rsid w:val="00513F58"/>
    <w:rsid w:val="00546BBE"/>
    <w:rsid w:val="005542A3"/>
    <w:rsid w:val="005822B4"/>
    <w:rsid w:val="005C08B6"/>
    <w:rsid w:val="005C3CC2"/>
    <w:rsid w:val="005E63E7"/>
    <w:rsid w:val="00600F0E"/>
    <w:rsid w:val="00607F3B"/>
    <w:rsid w:val="00643A9A"/>
    <w:rsid w:val="00647C1B"/>
    <w:rsid w:val="006A6913"/>
    <w:rsid w:val="006D4D39"/>
    <w:rsid w:val="006F370E"/>
    <w:rsid w:val="00725543"/>
    <w:rsid w:val="0076259C"/>
    <w:rsid w:val="007708C1"/>
    <w:rsid w:val="007737F8"/>
    <w:rsid w:val="007B0B06"/>
    <w:rsid w:val="007D798A"/>
    <w:rsid w:val="007E0273"/>
    <w:rsid w:val="007F158E"/>
    <w:rsid w:val="00802E1E"/>
    <w:rsid w:val="00841E50"/>
    <w:rsid w:val="00866D17"/>
    <w:rsid w:val="008B03C3"/>
    <w:rsid w:val="008B29C5"/>
    <w:rsid w:val="008B2B16"/>
    <w:rsid w:val="008B420D"/>
    <w:rsid w:val="008B4924"/>
    <w:rsid w:val="008D0DEB"/>
    <w:rsid w:val="008E4171"/>
    <w:rsid w:val="00912B3C"/>
    <w:rsid w:val="00955690"/>
    <w:rsid w:val="00987822"/>
    <w:rsid w:val="009A114D"/>
    <w:rsid w:val="009A2434"/>
    <w:rsid w:val="009E0548"/>
    <w:rsid w:val="009F67B0"/>
    <w:rsid w:val="00A02E4B"/>
    <w:rsid w:val="00A15A49"/>
    <w:rsid w:val="00A22113"/>
    <w:rsid w:val="00A82860"/>
    <w:rsid w:val="00AB7E21"/>
    <w:rsid w:val="00AD2A13"/>
    <w:rsid w:val="00AD3C9D"/>
    <w:rsid w:val="00AE4220"/>
    <w:rsid w:val="00B1252B"/>
    <w:rsid w:val="00B3045B"/>
    <w:rsid w:val="00B62E45"/>
    <w:rsid w:val="00B81DB9"/>
    <w:rsid w:val="00BC7E2F"/>
    <w:rsid w:val="00BE5978"/>
    <w:rsid w:val="00C25869"/>
    <w:rsid w:val="00C44ED3"/>
    <w:rsid w:val="00D4366F"/>
    <w:rsid w:val="00D6034D"/>
    <w:rsid w:val="00D74056"/>
    <w:rsid w:val="00D958DF"/>
    <w:rsid w:val="00DB3400"/>
    <w:rsid w:val="00DE5166"/>
    <w:rsid w:val="00DF5E5D"/>
    <w:rsid w:val="00E232B5"/>
    <w:rsid w:val="00E34958"/>
    <w:rsid w:val="00E43FFE"/>
    <w:rsid w:val="00E52C98"/>
    <w:rsid w:val="00E70F6A"/>
    <w:rsid w:val="00EA43E6"/>
    <w:rsid w:val="00F005AE"/>
    <w:rsid w:val="00F07126"/>
    <w:rsid w:val="00F14671"/>
    <w:rsid w:val="00F33461"/>
    <w:rsid w:val="00F6560A"/>
    <w:rsid w:val="00FB187C"/>
    <w:rsid w:val="00FB1919"/>
    <w:rsid w:val="00FD140C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27"/>
    <w:rPr>
      <w:color w:val="800080"/>
      <w:u w:val="single"/>
    </w:rPr>
  </w:style>
  <w:style w:type="paragraph" w:customStyle="1" w:styleId="xl65">
    <w:name w:val="xl65"/>
    <w:basedOn w:val="a"/>
    <w:rsid w:val="00324A27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4A27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ConsPlusNormal">
    <w:name w:val="ConsPlusNormal"/>
    <w:rsid w:val="00253D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5">
    <w:name w:val="No Spacing"/>
    <w:uiPriority w:val="1"/>
    <w:qFormat/>
    <w:rsid w:val="00253D73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56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6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65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6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90ACA-6292-495B-BB94-9F19B82BD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8</cp:revision>
  <cp:lastPrinted>2019-12-30T14:14:00Z</cp:lastPrinted>
  <dcterms:created xsi:type="dcterms:W3CDTF">2019-11-06T19:22:00Z</dcterms:created>
  <dcterms:modified xsi:type="dcterms:W3CDTF">2019-12-30T14:14:00Z</dcterms:modified>
</cp:coreProperties>
</file>